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18"/>
          <w:szCs w:val="18"/>
          <w:u w:val="single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723900</wp:posOffset>
            </wp:positionH>
            <wp:positionV relativeFrom="page">
              <wp:posOffset>307758</wp:posOffset>
            </wp:positionV>
            <wp:extent cx="862608" cy="855266"/>
            <wp:effectExtent b="0" l="0" r="0" t="0"/>
            <wp:wrapTopAndBottom distB="114300" distT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608" cy="8552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1) Bienvenida</w:t>
      </w:r>
      <w:r w:rsidDel="00000000" w:rsidR="00000000" w:rsidRPr="00000000">
        <w:rPr>
          <w:rtl w:val="0"/>
        </w:rPr>
        <w:t xml:space="preserve"> (Saludador)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2) Apertura de la junta</w:t>
      </w:r>
      <w:r w:rsidDel="00000000" w:rsidR="00000000" w:rsidRPr="00000000">
        <w:rPr>
          <w:rtl w:val="0"/>
        </w:rPr>
        <w:t xml:space="preserve"> (Facilitador)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3) Presentación de los asistentes</w:t>
      </w:r>
      <w:r w:rsidDel="00000000" w:rsidR="00000000" w:rsidRPr="00000000">
        <w:rPr>
          <w:rtl w:val="0"/>
        </w:rPr>
        <w:t xml:space="preserve"> (Registrador)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4) Repasar y aprobar la agenda </w:t>
      </w:r>
      <w:r w:rsidDel="00000000" w:rsidR="00000000" w:rsidRPr="00000000">
        <w:rPr>
          <w:rtl w:val="0"/>
        </w:rPr>
        <w:t xml:space="preserve">(Facilitador)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5) Repaso y aprobación de las minutas de la última reunión</w:t>
      </w:r>
      <w:r w:rsidDel="00000000" w:rsidR="00000000" w:rsidRPr="00000000">
        <w:rPr>
          <w:rtl w:val="0"/>
        </w:rPr>
        <w:t xml:space="preserve"> (Registrador)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6) Asuntos por tratar</w:t>
      </w:r>
      <w:r w:rsidDel="00000000" w:rsidR="00000000" w:rsidRPr="00000000">
        <w:rPr>
          <w:rtl w:val="0"/>
        </w:rPr>
        <w:t xml:space="preserve"> (Facilitador)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Presentación sobre CAASPP con Dr. Loan Tran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Presentación sobre la </w:t>
      </w:r>
      <w:r w:rsidDel="00000000" w:rsidR="00000000" w:rsidRPr="00000000">
        <w:rPr>
          <w:rtl w:val="0"/>
        </w:rPr>
        <w:t xml:space="preserve">participación de los padres con Dr. Israel Gonzalez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7) Eventos y anuncios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1440" w:right="540" w:hanging="360"/>
        <w:rPr>
          <w:u w:val="none"/>
        </w:rPr>
      </w:pPr>
      <w:r w:rsidDel="00000000" w:rsidR="00000000" w:rsidRPr="00000000">
        <w:rPr>
          <w:rtl w:val="0"/>
        </w:rPr>
        <w:t xml:space="preserve">Regalo de Comida por parte del Centro de Recursos Familiares cada segundo y cuarto martes del mes de 2 a 4 de la tarde o hasta que se acabe la comida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1440" w:right="540" w:hanging="360"/>
        <w:rPr>
          <w:u w:val="none"/>
        </w:rPr>
      </w:pPr>
      <w:r w:rsidDel="00000000" w:rsidR="00000000" w:rsidRPr="00000000">
        <w:rPr>
          <w:rtl w:val="0"/>
        </w:rPr>
        <w:t xml:space="preserve">Regalo de pavo en los terrenos de la feria de San Joaquín: 1658 S. Airport Way el 22 de noviembre de 8am a 1pm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8) Otros Asuntos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Próxima junta de padres migrantes del distrito de Stockton: </w:t>
      </w:r>
    </w:p>
    <w:p w:rsidR="00000000" w:rsidDel="00000000" w:rsidP="00000000" w:rsidRDefault="00000000" w:rsidRPr="00000000" w14:paraId="00000011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  <w:t xml:space="preserve">Jueves 15 de diciembre del 2022 a las 6:00 PM </w:t>
      </w:r>
    </w:p>
    <w:p w:rsidR="00000000" w:rsidDel="00000000" w:rsidP="00000000" w:rsidRDefault="00000000" w:rsidRPr="00000000" w14:paraId="00000012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  <w:t xml:space="preserve">En la oficina del Distrito Escolar: 56 S. Lincoln St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Página de Facebook de educación migrante de Stockton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2325084</wp:posOffset>
            </wp:positionH>
            <wp:positionV relativeFrom="paragraph">
              <wp:posOffset>209550</wp:posOffset>
            </wp:positionV>
            <wp:extent cx="1170591" cy="119416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0935" l="13261" r="35988" t="17233"/>
                    <a:stretch>
                      <a:fillRect/>
                    </a:stretch>
                  </pic:blipFill>
                  <pic:spPr>
                    <a:xfrm>
                      <a:off x="0" y="0"/>
                      <a:ext cx="1170591" cy="1194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4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14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14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9) Clausura de la junta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360" w:header="72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>
        <w:b w:val="1"/>
        <w:color w:val="666666"/>
        <w:u w:val="single"/>
      </w:rPr>
    </w:pPr>
    <w:r w:rsidDel="00000000" w:rsidR="00000000" w:rsidRPr="00000000">
      <w:rPr>
        <w:b w:val="1"/>
        <w:color w:val="666666"/>
        <w:u w:val="single"/>
        <w:rtl w:val="0"/>
      </w:rPr>
      <w:t xml:space="preserve">Stockton Parent Advisory Committee Officers 2022-2023</w:t>
    </w:r>
  </w:p>
  <w:p w:rsidR="00000000" w:rsidDel="00000000" w:rsidP="00000000" w:rsidRDefault="00000000" w:rsidRPr="00000000" w14:paraId="00000024">
    <w:pPr>
      <w:jc w:val="center"/>
      <w:rPr>
        <w:b w:val="1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left="-1170" w:right="-270" w:firstLine="0"/>
      <w:jc w:val="center"/>
      <w:rPr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Maria Castañeda </w:t>
    </w:r>
    <w:r w:rsidDel="00000000" w:rsidR="00000000" w:rsidRPr="00000000">
      <w:rPr>
        <w:color w:val="666666"/>
        <w:rtl w:val="0"/>
      </w:rPr>
      <w:t xml:space="preserve">(Facilitator)       </w:t>
    </w:r>
    <w:r w:rsidDel="00000000" w:rsidR="00000000" w:rsidRPr="00000000">
      <w:rPr>
        <w:b w:val="1"/>
        <w:color w:val="666666"/>
        <w:rtl w:val="0"/>
      </w:rPr>
      <w:t xml:space="preserve">Rosalinda Calmo Ramirez </w:t>
    </w:r>
    <w:r w:rsidDel="00000000" w:rsidR="00000000" w:rsidRPr="00000000">
      <w:rPr>
        <w:color w:val="666666"/>
        <w:rtl w:val="0"/>
      </w:rPr>
      <w:t xml:space="preserve">(Organizadora)     </w:t>
    </w:r>
  </w:p>
  <w:p w:rsidR="00000000" w:rsidDel="00000000" w:rsidP="00000000" w:rsidRDefault="00000000" w:rsidRPr="00000000" w14:paraId="00000026">
    <w:pPr>
      <w:ind w:left="-1170" w:right="-270" w:firstLine="0"/>
      <w:jc w:val="center"/>
      <w:rPr>
        <w:b w:val="1"/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Andrea Fernandez</w:t>
    </w:r>
    <w:r w:rsidDel="00000000" w:rsidR="00000000" w:rsidRPr="00000000">
      <w:rPr>
        <w:color w:val="666666"/>
        <w:rtl w:val="0"/>
      </w:rPr>
      <w:t xml:space="preserve"> (Observadora)</w:t>
    </w:r>
    <w:r w:rsidDel="00000000" w:rsidR="00000000" w:rsidRPr="00000000">
      <w:rPr>
        <w:b w:val="1"/>
        <w:color w:val="666666"/>
        <w:rtl w:val="0"/>
      </w:rPr>
      <w:t xml:space="preserve">     Lorena Gutierrez Ortiz </w:t>
    </w:r>
    <w:r w:rsidDel="00000000" w:rsidR="00000000" w:rsidRPr="00000000">
      <w:rPr>
        <w:color w:val="666666"/>
        <w:rtl w:val="0"/>
      </w:rPr>
      <w:t xml:space="preserve">(Official)</w:t>
    </w:r>
    <w:r w:rsidDel="00000000" w:rsidR="00000000" w:rsidRPr="00000000">
      <w:rPr>
        <w:b w:val="1"/>
        <w:color w:val="666666"/>
        <w:rtl w:val="0"/>
      </w:rPr>
      <w:t xml:space="preserve">  </w:t>
    </w:r>
  </w:p>
  <w:p w:rsidR="00000000" w:rsidDel="00000000" w:rsidP="00000000" w:rsidRDefault="00000000" w:rsidRPr="00000000" w14:paraId="00000027">
    <w:pPr>
      <w:ind w:left="-1170" w:right="-270" w:firstLine="0"/>
      <w:jc w:val="center"/>
      <w:rPr>
        <w:b w:val="1"/>
        <w:color w:val="666666"/>
        <w:u w:val="single"/>
      </w:rPr>
    </w:pPr>
    <w:r w:rsidDel="00000000" w:rsidR="00000000" w:rsidRPr="00000000">
      <w:rPr>
        <w:b w:val="1"/>
        <w:color w:val="666666"/>
        <w:rtl w:val="0"/>
      </w:rPr>
      <w:t xml:space="preserve">Arnulfo Ramirez Rojas </w:t>
    </w:r>
    <w:r w:rsidDel="00000000" w:rsidR="00000000" w:rsidRPr="00000000">
      <w:rPr>
        <w:color w:val="666666"/>
        <w:rtl w:val="0"/>
      </w:rPr>
      <w:t xml:space="preserve">(Saludador)</w:t>
    </w:r>
    <w:r w:rsidDel="00000000" w:rsidR="00000000" w:rsidRPr="00000000">
      <w:rPr>
        <w:b w:val="1"/>
        <w:color w:val="666666"/>
        <w:rtl w:val="0"/>
      </w:rPr>
      <w:t xml:space="preserve"> </w:t>
    </w:r>
    <w:r w:rsidDel="00000000" w:rsidR="00000000" w:rsidRPr="00000000">
      <w:rPr>
        <w:color w:val="666666"/>
        <w:rtl w:val="0"/>
      </w:rPr>
      <w:t xml:space="preserve">   </w:t>
    </w:r>
    <w:r w:rsidDel="00000000" w:rsidR="00000000" w:rsidRPr="00000000">
      <w:rPr>
        <w:b w:val="1"/>
        <w:color w:val="666666"/>
        <w:rtl w:val="0"/>
      </w:rPr>
      <w:t xml:space="preserve">Juan Sambrano Lopez </w:t>
    </w:r>
    <w:r w:rsidDel="00000000" w:rsidR="00000000" w:rsidRPr="00000000">
      <w:rPr>
        <w:color w:val="666666"/>
        <w:rtl w:val="0"/>
      </w:rPr>
      <w:t xml:space="preserve">(Registrador)  </w:t>
    </w:r>
    <w:r w:rsidDel="00000000" w:rsidR="00000000" w:rsidRPr="00000000">
      <w:rPr>
        <w:b w:val="1"/>
        <w:color w:val="666666"/>
        <w:rtl w:val="0"/>
      </w:rPr>
      <w:t xml:space="preserve">  Bertha Sierra</w:t>
    </w:r>
    <w:r w:rsidDel="00000000" w:rsidR="00000000" w:rsidRPr="00000000">
      <w:rPr>
        <w:color w:val="666666"/>
        <w:rtl w:val="0"/>
      </w:rPr>
      <w:t xml:space="preserve"> (Official)</w:t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Junta del Comité Consultivo de </w:t>
    </w:r>
  </w:p>
  <w:p w:rsidR="00000000" w:rsidDel="00000000" w:rsidP="00000000" w:rsidRDefault="00000000" w:rsidRPr="00000000" w14:paraId="0000001B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Padres Migrantes del Distrito de Stockton </w:t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  <w:t xml:space="preserve">j</w:t>
    </w:r>
    <w:r w:rsidDel="00000000" w:rsidR="00000000" w:rsidRPr="00000000">
      <w:rPr>
        <w:rtl w:val="0"/>
      </w:rPr>
      <w:t xml:space="preserve">ueves 17 de noviembre</w:t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  <w:t xml:space="preserve">6:00 p.m.- 7:30 p.m.</w:t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240" w:lineRule="auto"/>
      <w:jc w:val="center"/>
      <w:rPr/>
    </w:pPr>
    <w:r w:rsidDel="00000000" w:rsidR="00000000" w:rsidRPr="00000000">
      <w:rPr>
        <w:b w:val="1"/>
        <w:rtl w:val="0"/>
      </w:rPr>
      <w:t xml:space="preserve">Escuela de Adultos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  <w:t xml:space="preserve">1525 Pacific Ave</w:t>
    </w:r>
  </w:p>
  <w:p w:rsidR="00000000" w:rsidDel="00000000" w:rsidP="00000000" w:rsidRDefault="00000000" w:rsidRPr="00000000" w14:paraId="00000021">
    <w:pPr>
      <w:jc w:val="center"/>
      <w:rPr>
        <w:b w:val="1"/>
      </w:rPr>
    </w:pPr>
    <w:r w:rsidDel="00000000" w:rsidR="00000000" w:rsidRPr="00000000">
      <w:rPr>
        <w:rtl w:val="0"/>
      </w:rPr>
      <w:t xml:space="preserve">Stockton, CA 95204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